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3F33" w14:textId="199F38BD" w:rsidR="001B58C9" w:rsidRPr="006078EF" w:rsidRDefault="006078EF" w:rsidP="006078EF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Koostöö liikmesriigi asutustega</w:t>
      </w:r>
      <w:r w:rsidR="0095237B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</w:t>
      </w:r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ab/>
        <w:t>-</w:t>
      </w:r>
      <w:r w:rsidR="0095237B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</w:t>
      </w:r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küsimustik</w:t>
      </w:r>
    </w:p>
    <w:p w14:paraId="00D4D27E" w14:textId="77777777" w:rsidR="006078EF" w:rsidRPr="006078EF" w:rsidRDefault="006078EF">
      <w:pPr>
        <w:pStyle w:val="Standard"/>
        <w:rPr>
          <w:rFonts w:ascii="Times New Roman" w:eastAsia="Segoe UI Emoji" w:hAnsi="Times New Roman" w:cs="Times New Roman"/>
        </w:rPr>
      </w:pPr>
    </w:p>
    <w:p w14:paraId="230E7A65" w14:textId="6110463C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Q1.</w:t>
      </w:r>
      <w:r>
        <w:rPr>
          <w:rFonts w:ascii="Times New Roman" w:hAnsi="Times New Roman"/>
          <w:b/>
          <w:bCs/>
          <w:sz w:val="24"/>
          <w:szCs w:val="24"/>
        </w:rPr>
        <w:tab/>
        <w:t>Kui liikmesriigi asutustel on infot kuritegude kohta, mis on EPPO pädevuses:</w:t>
      </w:r>
    </w:p>
    <w:p w14:paraId="7D7A399F" w14:textId="78F7143E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võivad nad info põhjal tegutseda, kohustudes ainult EPPOt teavitama</w:t>
      </w:r>
    </w:p>
    <w:p w14:paraId="55018D29" w14:textId="0250370A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peavad nad info vii</w:t>
      </w:r>
      <w:r w:rsidR="0095237B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tamata EPPOle edastama, et EPPO saaks otsustada kriminaalasja evokatsiooni üle – õige</w:t>
      </w:r>
    </w:p>
    <w:p w14:paraId="3791363C" w14:textId="49482D8C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peavad nad EPPOga nõu pidama, et otsustada, kuidas infot käsitleda</w:t>
      </w:r>
    </w:p>
    <w:p w14:paraId="58DA7B8E" w14:textId="77777777" w:rsidR="001B58C9" w:rsidRPr="006078EF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50C2D5AB" w14:textId="23E64AB7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Q2.</w:t>
      </w:r>
      <w:r>
        <w:rPr>
          <w:rFonts w:ascii="Times New Roman" w:hAnsi="Times New Roman"/>
          <w:b/>
          <w:bCs/>
          <w:sz w:val="24"/>
          <w:szCs w:val="24"/>
        </w:rPr>
        <w:tab/>
        <w:t>Kui liikmesriigi asutused viivad läbi uurimise seoses kuritegudega, mis võivad olla EPPO pädevuses, kuid uskudes, et EPPO ei rakenda oma pädevust:</w:t>
      </w:r>
    </w:p>
    <w:p w14:paraId="5D8BEE37" w14:textId="2E550DA1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95237B">
        <w:rPr>
          <w:rFonts w:ascii="Times New Roman" w:hAnsi="Times New Roman"/>
          <w:sz w:val="24"/>
          <w:szCs w:val="24"/>
        </w:rPr>
        <w:t xml:space="preserve">nad </w:t>
      </w:r>
      <w:r>
        <w:rPr>
          <w:rFonts w:ascii="Times New Roman" w:hAnsi="Times New Roman"/>
          <w:sz w:val="24"/>
          <w:szCs w:val="24"/>
        </w:rPr>
        <w:t>jätkavad uurimist, olles EPPOt sellest teavitanud, edastades kriminaalasja kohta raporti</w:t>
      </w:r>
      <w:r w:rsidR="0095237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õige</w:t>
      </w:r>
    </w:p>
    <w:p w14:paraId="5C3E9FCD" w14:textId="2278FFE8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95237B">
        <w:rPr>
          <w:rFonts w:ascii="Times New Roman" w:hAnsi="Times New Roman"/>
          <w:sz w:val="24"/>
          <w:szCs w:val="24"/>
        </w:rPr>
        <w:t xml:space="preserve">nad </w:t>
      </w:r>
      <w:r>
        <w:rPr>
          <w:rFonts w:ascii="Times New Roman" w:hAnsi="Times New Roman"/>
          <w:sz w:val="24"/>
          <w:szCs w:val="24"/>
        </w:rPr>
        <w:t>jätkavad uurimist EPPOt teavitamata</w:t>
      </w:r>
    </w:p>
    <w:p w14:paraId="698563EC" w14:textId="01350594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95237B">
        <w:rPr>
          <w:rFonts w:ascii="Times New Roman" w:hAnsi="Times New Roman"/>
          <w:sz w:val="24"/>
          <w:szCs w:val="24"/>
        </w:rPr>
        <w:t xml:space="preserve">nad </w:t>
      </w:r>
      <w:r>
        <w:rPr>
          <w:rFonts w:ascii="Times New Roman" w:hAnsi="Times New Roman"/>
          <w:sz w:val="24"/>
          <w:szCs w:val="24"/>
        </w:rPr>
        <w:t>peatavad uurimise ja teavitavad EPPOt</w:t>
      </w:r>
    </w:p>
    <w:p w14:paraId="3D573684" w14:textId="77777777" w:rsidR="001B58C9" w:rsidRPr="006078EF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55D3415D" w14:textId="7D9E598D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Q3.</w:t>
      </w:r>
      <w:r>
        <w:rPr>
          <w:rFonts w:ascii="Times New Roman" w:hAnsi="Times New Roman"/>
          <w:b/>
          <w:bCs/>
          <w:sz w:val="24"/>
          <w:szCs w:val="24"/>
        </w:rPr>
        <w:tab/>
        <w:t>Kui EPPO saab teada süüdistustest kuritegudes, mis ei ole nende pädevuses:</w:t>
      </w:r>
    </w:p>
    <w:p w14:paraId="247F7DB4" w14:textId="75BD1900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jätkab ta uurimist</w:t>
      </w:r>
    </w:p>
    <w:p w14:paraId="4A0631F7" w14:textId="0DD87EF4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peatab ta uurimise ja teavitab liikmesriigi asutusi</w:t>
      </w:r>
    </w:p>
    <w:p w14:paraId="6AB7A6D2" w14:textId="4F853F1A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jätkab ta uurimist ja teavitab kohe liikmesriigi asutusi sellistest kuritegudest, edastades vastavad tõendid</w:t>
      </w:r>
      <w:r w:rsidR="0095237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õige</w:t>
      </w:r>
    </w:p>
    <w:p w14:paraId="2287BB2E" w14:textId="77777777" w:rsidR="001B58C9" w:rsidRPr="006078EF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C2494F9" w14:textId="345B98F2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Q4.</w:t>
      </w:r>
      <w:r>
        <w:rPr>
          <w:rFonts w:ascii="Times New Roman" w:hAnsi="Times New Roman"/>
          <w:b/>
          <w:bCs/>
          <w:sz w:val="24"/>
          <w:szCs w:val="24"/>
        </w:rPr>
        <w:tab/>
        <w:t>Kui liikmesriigi asutused saavad lisainfot sel ajal, kui EPPO otsustab kriminaalasja evokatsiooni üle:</w:t>
      </w:r>
    </w:p>
    <w:p w14:paraId="3273F651" w14:textId="6AC4CF86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liikmesriigi asutused jätkavad info käsitlemist ja kriminaalasja uurimist</w:t>
      </w:r>
    </w:p>
    <w:p w14:paraId="25BD3D72" w14:textId="22D0CBFA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liikmesriigi asutused hoiduvad info käsitlemisest ja rakendavad ainult pakilisi meetmeid</w:t>
      </w:r>
      <w:r w:rsidR="0095237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õige</w:t>
      </w:r>
    </w:p>
    <w:p w14:paraId="67EB04D8" w14:textId="6A4F7AE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liikmesriigi asutused käsitlevad infot, suheldes aktiivselt EPPOga</w:t>
      </w:r>
    </w:p>
    <w:p w14:paraId="2D4E79CA" w14:textId="062AE376" w:rsidR="001B58C9" w:rsidRPr="006078EF" w:rsidRDefault="001B58C9" w:rsidP="006078EF">
      <w:pPr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4A94733A" w14:textId="567710B1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Q5.</w:t>
      </w:r>
      <w:r>
        <w:rPr>
          <w:rFonts w:ascii="Times New Roman" w:hAnsi="Times New Roman"/>
          <w:b/>
          <w:bCs/>
          <w:sz w:val="24"/>
          <w:szCs w:val="24"/>
        </w:rPr>
        <w:tab/>
        <w:t>Selle aja jooksul, mil EPPO otsustab evokatsiooni üle:</w:t>
      </w:r>
    </w:p>
    <w:p w14:paraId="3C15585B" w14:textId="0A256878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võib ta pidada nõu liikmesriigi asutustega</w:t>
      </w:r>
      <w:r w:rsidR="0095237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õige</w:t>
      </w:r>
    </w:p>
    <w:p w14:paraId="19EB5E32" w14:textId="5C85D12B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ei pea ta ühelgi põhjusel liikmesriigi asutustega nõu ja tugineb oma otsuse tegemisel viimaste edastatud dokumentidele</w:t>
      </w:r>
    </w:p>
    <w:p w14:paraId="75897469" w14:textId="30193C1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peab ta nõu liikmesriigi õigusasutusega, millel on pädevus otsustada õigusasutuste konfliktide üle huvitatud EPPO liikmesriigis</w:t>
      </w:r>
    </w:p>
    <w:p w14:paraId="3543CE97" w14:textId="77777777" w:rsidR="001B58C9" w:rsidRPr="006078EF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55946CF" w14:textId="00AF7285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Q6.</w:t>
      </w:r>
      <w:r>
        <w:rPr>
          <w:rFonts w:ascii="Times New Roman" w:hAnsi="Times New Roman"/>
          <w:b/>
          <w:bCs/>
          <w:sz w:val="24"/>
          <w:szCs w:val="24"/>
        </w:rPr>
        <w:tab/>
        <w:t>EPPO uurimise ajal:</w:t>
      </w:r>
    </w:p>
    <w:p w14:paraId="4CFE1F68" w14:textId="13D15D96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EPPO võib anda liikmesriigi asutustele suunised mõne meetme rakendamiseks</w:t>
      </w:r>
      <w:r w:rsidR="0095237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õige</w:t>
      </w:r>
    </w:p>
    <w:p w14:paraId="4C07B910" w14:textId="6C7FA061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liikmesriigi asutusi ei kaasata ühessegi kriminaalasja</w:t>
      </w:r>
    </w:p>
    <w:p w14:paraId="5F53844F" w14:textId="51AF9DE8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liikmesriigi asutused võivad esitada EPPOle taotluse uurimises osalemiseks</w:t>
      </w:r>
    </w:p>
    <w:p w14:paraId="2207C150" w14:textId="77777777" w:rsidR="001B58C9" w:rsidRPr="006078EF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E8FE225" w14:textId="5949AA1E" w:rsidR="001B58C9" w:rsidRPr="006078EF" w:rsidRDefault="006078E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Q7.</w:t>
      </w:r>
      <w:r>
        <w:rPr>
          <w:rFonts w:ascii="Times New Roman" w:hAnsi="Times New Roman"/>
          <w:b/>
          <w:bCs/>
          <w:sz w:val="24"/>
          <w:szCs w:val="24"/>
        </w:rPr>
        <w:tab/>
        <w:t>Kui liikmesriigi administratiivasutused edastavad EPPOle teavet, siis:</w:t>
      </w:r>
    </w:p>
    <w:p w14:paraId="10E3753E" w14:textId="572C32D7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tekitab see lubamatuid tõendeid</w:t>
      </w:r>
    </w:p>
    <w:p w14:paraId="01159029" w14:textId="63051EDE" w:rsidR="001B58C9" w:rsidRPr="006078EF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tekitab see lubatud tõendeid</w:t>
      </w:r>
    </w:p>
    <w:p w14:paraId="7893E175" w14:textId="531BB1DE" w:rsidR="001B58C9" w:rsidRPr="006078EF" w:rsidRDefault="009731A7" w:rsidP="00EB3135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tekitab see olukorra, kus on vaja hinnata tõendite lubatavust, mida reguleerib liikmesriigi õigus</w:t>
      </w:r>
      <w:r w:rsidR="0095237B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õige</w:t>
      </w:r>
    </w:p>
    <w:sectPr w:rsidR="001B58C9" w:rsidRPr="00607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76DE" w14:textId="77777777" w:rsidR="00985F6B" w:rsidRDefault="00985F6B">
      <w:pPr>
        <w:spacing w:after="0" w:line="240" w:lineRule="auto"/>
      </w:pPr>
      <w:r>
        <w:separator/>
      </w:r>
    </w:p>
  </w:endnote>
  <w:endnote w:type="continuationSeparator" w:id="0">
    <w:p w14:paraId="701CC115" w14:textId="77777777" w:rsidR="00985F6B" w:rsidRDefault="0098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7023" w14:textId="77777777" w:rsidR="009C44F3" w:rsidRDefault="009C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019867"/>
      <w:docPartObj>
        <w:docPartGallery w:val="Page Numbers (Bottom of Page)"/>
        <w:docPartUnique/>
      </w:docPartObj>
    </w:sdtPr>
    <w:sdtEndPr/>
    <w:sdtContent>
      <w:p w14:paraId="6AA8B033" w14:textId="17CA997C" w:rsidR="009C44F3" w:rsidRDefault="009C44F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8B" w:rsidRPr="00DC708B">
          <w:t>2</w:t>
        </w:r>
        <w:r>
          <w:fldChar w:fldCharType="end"/>
        </w:r>
      </w:p>
    </w:sdtContent>
  </w:sdt>
  <w:p w14:paraId="39F64D0B" w14:textId="77777777" w:rsidR="009C44F3" w:rsidRDefault="009C4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C14B" w14:textId="77777777" w:rsidR="009C44F3" w:rsidRDefault="009C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4C3B" w14:textId="77777777" w:rsidR="00985F6B" w:rsidRDefault="00985F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8DACA1" w14:textId="77777777" w:rsidR="00985F6B" w:rsidRDefault="0098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BD59" w14:textId="77777777" w:rsidR="009C44F3" w:rsidRDefault="009C4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049B" w14:textId="77777777" w:rsidR="009C44F3" w:rsidRDefault="009C4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7F8D" w14:textId="77777777" w:rsidR="009C44F3" w:rsidRDefault="009C4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C9"/>
    <w:rsid w:val="001B58C9"/>
    <w:rsid w:val="002667D6"/>
    <w:rsid w:val="005B041A"/>
    <w:rsid w:val="006078EF"/>
    <w:rsid w:val="00895BEA"/>
    <w:rsid w:val="0095237B"/>
    <w:rsid w:val="009731A7"/>
    <w:rsid w:val="00985F6B"/>
    <w:rsid w:val="009C44F3"/>
    <w:rsid w:val="00AC0892"/>
    <w:rsid w:val="00DC708B"/>
    <w:rsid w:val="00EB3135"/>
    <w:rsid w:val="00F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58B6"/>
  <w15:docId w15:val="{5DD5297E-8694-42F7-9914-87E5B7AF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t-EE" w:eastAsia="it-IT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6078E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eastAsia="en-US"/>
    </w:rPr>
  </w:style>
  <w:style w:type="character" w:styleId="Strong">
    <w:name w:val="Strong"/>
    <w:basedOn w:val="DefaultParagraphFont"/>
    <w:rsid w:val="006078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F3"/>
  </w:style>
  <w:style w:type="paragraph" w:styleId="Footer">
    <w:name w:val="footer"/>
    <w:basedOn w:val="Normal"/>
    <w:link w:val="FooterChar"/>
    <w:uiPriority w:val="99"/>
    <w:unhideWhenUsed/>
    <w:rsid w:val="009C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Liisa Mets</cp:lastModifiedBy>
  <cp:revision>5</cp:revision>
  <dcterms:created xsi:type="dcterms:W3CDTF">2021-12-17T08:01:00Z</dcterms:created>
  <dcterms:modified xsi:type="dcterms:W3CDTF">2022-02-10T12:14:00Z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